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CF" w:rsidRDefault="000262CF" w:rsidP="000262CF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Қазақстан Республикасы</w:t>
      </w:r>
    </w:p>
    <w:p w:rsidR="000262CF" w:rsidRDefault="000262CF" w:rsidP="000262CF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Білім және Ғылым министрлігі</w:t>
      </w:r>
    </w:p>
    <w:p w:rsidR="000262CF" w:rsidRDefault="000262CF" w:rsidP="000262CF">
      <w:pPr>
        <w:rPr>
          <w:rFonts w:ascii="Times New Roman" w:hAnsi="Times New Roman" w:cs="Times New Roman"/>
          <w:b/>
          <w:lang w:val="kk-KZ"/>
        </w:rPr>
      </w:pPr>
    </w:p>
    <w:p w:rsidR="000262CF" w:rsidRDefault="000262CF" w:rsidP="000262CF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Б.Тналин атындағы  Берсуат</w:t>
      </w:r>
      <w:r w:rsidRPr="00195311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орта мектебі</w:t>
      </w:r>
    </w:p>
    <w:p w:rsidR="000262CF" w:rsidRDefault="000262CF" w:rsidP="000262CF">
      <w:pPr>
        <w:jc w:val="center"/>
        <w:rPr>
          <w:rFonts w:ascii="Times New Roman" w:hAnsi="Times New Roman" w:cs="Times New Roman"/>
          <w:b/>
          <w:color w:val="1F497D" w:themeColor="text2"/>
          <w:sz w:val="56"/>
          <w:szCs w:val="56"/>
          <w:lang w:val="kk-KZ"/>
        </w:rPr>
      </w:pPr>
    </w:p>
    <w:p w:rsidR="000262CF" w:rsidRDefault="000262CF" w:rsidP="000262CF">
      <w:pPr>
        <w:jc w:val="center"/>
        <w:rPr>
          <w:rFonts w:ascii="Times New Roman" w:hAnsi="Times New Roman" w:cs="Times New Roman"/>
          <w:b/>
          <w:color w:val="1F497D" w:themeColor="text2"/>
          <w:sz w:val="56"/>
          <w:szCs w:val="56"/>
          <w:lang w:val="kk-KZ"/>
        </w:rPr>
      </w:pPr>
    </w:p>
    <w:p w:rsidR="000262CF" w:rsidRPr="00195311" w:rsidRDefault="000262CF" w:rsidP="000262CF">
      <w:pPr>
        <w:jc w:val="center"/>
        <w:rPr>
          <w:rFonts w:ascii="Times New Roman" w:hAnsi="Times New Roman" w:cs="Times New Roman"/>
          <w:b/>
          <w:color w:val="1F497D" w:themeColor="text2"/>
          <w:sz w:val="56"/>
          <w:szCs w:val="56"/>
          <w:lang w:val="kk-KZ"/>
        </w:rPr>
      </w:pPr>
      <w:r w:rsidRPr="00195311">
        <w:rPr>
          <w:rFonts w:ascii="Times New Roman" w:hAnsi="Times New Roman" w:cs="Times New Roman"/>
          <w:b/>
          <w:color w:val="1F497D" w:themeColor="text2"/>
          <w:sz w:val="56"/>
          <w:szCs w:val="56"/>
          <w:lang w:val="kk-KZ"/>
        </w:rPr>
        <w:t xml:space="preserve"> </w:t>
      </w:r>
      <w:r>
        <w:rPr>
          <w:rFonts w:ascii="Times New Roman" w:hAnsi="Times New Roman" w:cs="Times New Roman"/>
          <w:b/>
          <w:color w:val="1F497D" w:themeColor="text2"/>
          <w:sz w:val="56"/>
          <w:szCs w:val="56"/>
          <w:lang w:val="kk-KZ"/>
        </w:rPr>
        <w:t>«ЖАҚСЫ МІНЕЗ-ҚҰЛЫҚ ЕРЕЖЕСІ</w:t>
      </w:r>
      <w:r w:rsidRPr="00195311">
        <w:rPr>
          <w:rFonts w:ascii="Times New Roman" w:hAnsi="Times New Roman" w:cs="Times New Roman"/>
          <w:b/>
          <w:color w:val="1F497D" w:themeColor="text2"/>
          <w:sz w:val="56"/>
          <w:szCs w:val="56"/>
          <w:lang w:val="kk-KZ"/>
        </w:rPr>
        <w:t>»</w:t>
      </w:r>
    </w:p>
    <w:p w:rsidR="000262CF" w:rsidRDefault="000262CF" w:rsidP="000262CF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сынып сағаты</w:t>
      </w:r>
    </w:p>
    <w:p w:rsidR="000262CF" w:rsidRDefault="000262CF" w:rsidP="000262CF">
      <w:pPr>
        <w:rPr>
          <w:noProof/>
          <w:lang w:val="kk-KZ" w:eastAsia="ru-RU"/>
        </w:rPr>
      </w:pPr>
      <w:r>
        <w:rPr>
          <w:noProof/>
          <w:lang w:eastAsia="ru-RU"/>
        </w:rPr>
      </w:r>
      <w:r w:rsidRPr="0065209F">
        <w:rPr>
          <w:noProof/>
          <w:lang w:eastAsia="ru-RU"/>
        </w:rPr>
        <w:pict>
          <v:rect id="Прямоугольник 2" o:spid="_x0000_s1026" alt="Описание: https://opt-1380599.ssl.1c-bitrix-cdn.ru/upload/iblock/717/395b0d684266c8df55368422ed22ce09.jpg?1558241843297897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PvCk&#10;vzQDAABBBgAADgAAAAAAAAAAAAAAAAAuAgAAZHJzL2Uyb0RvYy54bWxQSwECLQAUAAYACAAAACEA&#10;TKDpLNgAAAADAQAADwAAAAAAAAAAAAAAAACOBQAAZHJzL2Rvd25yZXYueG1sUEsFBgAAAAAEAAQA&#10;8wAAAJMGAAAAAA==&#10;" filled="f" stroked="f">
            <o:lock v:ext="edit" aspectratio="t"/>
            <w10:wrap type="none"/>
            <w10:anchorlock/>
          </v:rect>
        </w:pict>
      </w:r>
    </w:p>
    <w:p w:rsidR="000262CF" w:rsidRDefault="000262CF" w:rsidP="000262CF">
      <w:pPr>
        <w:jc w:val="right"/>
        <w:rPr>
          <w:noProof/>
          <w:lang w:val="kk-KZ" w:eastAsia="ru-RU"/>
        </w:rPr>
      </w:pPr>
      <w:r>
        <w:rPr>
          <w:noProof/>
          <w:lang w:val="kk-KZ" w:eastAsia="ru-RU"/>
        </w:rPr>
        <w:t>Сынып жетекшісі:  Утегенова С.М</w:t>
      </w:r>
    </w:p>
    <w:p w:rsidR="000262CF" w:rsidRDefault="000262CF" w:rsidP="000262CF">
      <w:pPr>
        <w:jc w:val="right"/>
        <w:rPr>
          <w:noProof/>
          <w:lang w:val="kk-KZ" w:eastAsia="ru-RU"/>
        </w:rPr>
      </w:pPr>
      <w:r>
        <w:rPr>
          <w:noProof/>
          <w:lang w:val="kk-KZ" w:eastAsia="ru-RU"/>
        </w:rPr>
        <w:t>5 «а» сынып</w:t>
      </w:r>
    </w:p>
    <w:p w:rsidR="000262CF" w:rsidRDefault="000262CF" w:rsidP="000262CF">
      <w:pPr>
        <w:rPr>
          <w:noProof/>
          <w:lang w:val="kk-KZ" w:eastAsia="ru-RU"/>
        </w:rPr>
      </w:pPr>
    </w:p>
    <w:p w:rsidR="000262CF" w:rsidRDefault="000262CF" w:rsidP="000262CF">
      <w:pPr>
        <w:rPr>
          <w:noProof/>
          <w:lang w:val="kk-KZ" w:eastAsia="ru-RU"/>
        </w:rPr>
      </w:pPr>
    </w:p>
    <w:p w:rsidR="000262CF" w:rsidRPr="00A02D48" w:rsidRDefault="000262CF" w:rsidP="000262CF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0262CF" w:rsidRDefault="000262CF" w:rsidP="000262CF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kk-KZ"/>
        </w:rPr>
      </w:pPr>
    </w:p>
    <w:p w:rsidR="000262CF" w:rsidRDefault="000262CF" w:rsidP="000262CF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kk-KZ"/>
        </w:rPr>
      </w:pPr>
    </w:p>
    <w:p w:rsidR="000262CF" w:rsidRDefault="000262CF" w:rsidP="000262CF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kk-KZ"/>
        </w:rPr>
      </w:pPr>
    </w:p>
    <w:p w:rsidR="000262CF" w:rsidRDefault="000262CF" w:rsidP="000262CF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kk-KZ"/>
        </w:rPr>
      </w:pPr>
    </w:p>
    <w:p w:rsidR="000262CF" w:rsidRDefault="000262CF" w:rsidP="000262CF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kk-KZ"/>
        </w:rPr>
      </w:pPr>
    </w:p>
    <w:p w:rsidR="000262CF" w:rsidRDefault="000262CF" w:rsidP="000262CF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kk-KZ"/>
        </w:rPr>
      </w:pPr>
    </w:p>
    <w:p w:rsidR="000262CF" w:rsidRDefault="000262CF" w:rsidP="000262CF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kk-KZ"/>
        </w:rPr>
        <w:t>2019-2020 оқу жылы</w:t>
      </w:r>
    </w:p>
    <w:p w:rsidR="000262CF" w:rsidRDefault="000262CF" w:rsidP="000262C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8F2C78" w:rsidRPr="000262CF" w:rsidRDefault="000262CF" w:rsidP="00026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>Тақырыбы: Жақсы мінез - жан сұлулығы</w:t>
      </w:r>
      <w:r w:rsidRPr="000262C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Мақсаты: а) оқушылардың мінез - құлық туралы түсініктерін кеңейту.</w:t>
      </w:r>
      <w:r w:rsidRPr="000262C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б) мінездегі жетістіктер мен міндерді ажырата білуге үйрету, сын тұрғысынан ойлауды дамыту.</w:t>
      </w:r>
      <w:r w:rsidRPr="000262C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в) жақсылыққа, адамгершілікке тәрбиелеу</w:t>
      </w:r>
      <w:r w:rsidRPr="000262C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Көрнекілігі: медиапроектор, слайдтар, қанатты сөздер, үнтаспа</w:t>
      </w:r>
      <w:r w:rsidRPr="000262C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Әдісі: сұрақ - жауап, ізденушілік жұмыс, сын тұрғысынан ойлауды дамыту.</w:t>
      </w:r>
      <w:r w:rsidRPr="000262C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Барысы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«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Есімдер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аллитерациясы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Нұсқау: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Алдымен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өз есімдеріңіздің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алдына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адамның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бойында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 жа</w:t>
      </w:r>
      <w:proofErr w:type="gram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қсы қасиеттің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біреуін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айтып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өзіңіздің мінезіңіз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туралы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айтып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кету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керек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Мысалы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gram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</w:t>
      </w:r>
      <w:proofErr w:type="gram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ақылды – Айгүлмін. Ақкөңілмін, тез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ашуланам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Мен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сымбатты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Сабирамын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Топқа бөлу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тү</w:t>
      </w:r>
      <w:proofErr w:type="gram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</w:t>
      </w:r>
      <w:proofErr w:type="gram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 жүрекшелерден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бірден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таңдап,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бірдей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түстілер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топ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болады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3.«Мағынаны тану»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Неліктен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Мінез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көрсеткіші»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болады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ойлайсың?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Адамның жақсы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мінезіне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нелер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жатады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Мінезі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жаман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адамда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жақсы қасиет бола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Жаман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мінезді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қалай түзеуге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болады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ойлайсың?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Абайдың өлең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жолдарын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еске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түсіре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отырып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талдату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Абай айтқан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бойындағы міндердің бүгінгі күндегі кө</w:t>
      </w:r>
      <w:proofErr w:type="gram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іністері қандай?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4.«Жақсы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«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жаман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қасиеттер жиынтығы (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постер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қорғау)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Шегенің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ізі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видеоролик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Мінезі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жаман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</w:t>
      </w:r>
      <w:proofErr w:type="gram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жігіт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болса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керек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Ешкім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оны түзей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алмапты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қателігін айтқан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сайын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ызалана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түсіпті.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</w:t>
      </w:r>
      <w:proofErr w:type="gram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күні әкесі оған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іші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шегеге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толы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жәшік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беріп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«Маңайындағы достарыңмен әр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жанжалдасып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қалған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сайын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тақтайға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шегеден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қағып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отыр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-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табыстапты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Алғашқы күні – ақ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баласы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тақтайға кө</w:t>
      </w:r>
      <w:proofErr w:type="gram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шеге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қағып,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табыстапты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Келесі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күндері де аз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болмапты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Осы қарқынымен, әлгі тақтайды толтыруға аса кө</w:t>
      </w:r>
      <w:proofErr w:type="gram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уақыт жұмсамапты. Тақтайдың толғанын көргенде әкесі </w:t>
      </w:r>
      <w:proofErr w:type="gram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ған: «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Енді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достарыңмен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жеке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жеке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татулас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Ә</w:t>
      </w:r>
      <w:proofErr w:type="gram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татуласқан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сайын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шегеден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суырып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отыр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-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дейді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Біраз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күндер өтіпті.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күні қараса, қағылған бар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шеге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суырылып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біткен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екен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Сонда оны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сырттай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бақылап жүрген әкесі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баласын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тақтайдың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алдына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ерті</w:t>
      </w:r>
      <w:proofErr w:type="gram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әкеліп: «Балам, жарайсың, жарадың, -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депті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-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алайда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мына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тақтайға жақсылап тұрып қарашы?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Шегелерді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суырғанда қалып қойған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орындарын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қарайған кө</w:t>
      </w:r>
      <w:proofErr w:type="gram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тесікті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көріп тұрсың. Тақта әуелгісіндей таза қалпында, әдемі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болып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қалмады. Достарыңмен төбелескен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сайын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арада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жаман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сөздер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айтылады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Ә</w:t>
      </w:r>
      <w:proofErr w:type="gram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реніш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сөз көңілде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мына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шегенің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орны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тәрізді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дақ қалдырып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отырады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сондықтан ешкімнің көңіліне кірбің ұялатпағайсың, балам», -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деген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екен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ұлын сабырға шақырып, өмірлік ұмытылмас сабақ ұқтыра.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Иә,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реніш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артынан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риясыз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кеші</w:t>
      </w:r>
      <w:proofErr w:type="gram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ілсе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жақсы, әйтпесе, көп жағдайда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сыздатар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еске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түскен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сайын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көңілді қаралап,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жанды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жаралайтын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із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тастап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кететіні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ащы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болса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ақиқат.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«Алдыңа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келсе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атаңның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айыбын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кеш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деген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бабаларымыз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ә</w:t>
      </w:r>
      <w:proofErr w:type="gram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қашан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кешірімді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негіз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етіп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ұстаған. «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</w:t>
      </w:r>
      <w:proofErr w:type="gram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ашуыңды маған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Тентегімді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жөнге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салуды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өзіме қалдыр», «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білместік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өтті»,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егер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бала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болса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 ісінің шалалығы»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болса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 жастық шақта кімнің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басынан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өтпейді»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үлкен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кісі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болса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 жаңылмайтын жақ, сүрінбейтін тұяқ бола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деген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секілді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сөздермен әйтеуір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екі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жақты өз рәуішінде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бітістіруге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араларын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татуластыруға,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артын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тым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ушықтырмауға тырысқан.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6.«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Іскерлік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ойын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«Өзімді бағалаймын» таратылған парақтарды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толтыру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Жағымды қасиеттерім, Жағымсыз қасиеттерім</w:t>
      </w:r>
      <w:proofErr w:type="gramStart"/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іздерге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таратылып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берілген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параққа оң жағына «жақсы» «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жаман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қасиеттеріңізді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тізі</w:t>
      </w:r>
      <w:proofErr w:type="gram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жазыңыз.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үшін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алдымен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өзіңіздің бойыңызды қандай қасиеттер бар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соны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ойланып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алып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екі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бағанға бөлі</w:t>
      </w:r>
      <w:proofErr w:type="gram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жазыңыздар. (3минут уақыт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беріледі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Қандай қасиеттеріңізді көп жаздыңыздар?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Қайсысынан өзіңізді көбірек таптыңыз?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Осыған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дейін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осы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жайлы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ойланып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көрдіңіз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Бұдан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былай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жиі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есіңізге түсі</w:t>
      </w:r>
      <w:proofErr w:type="gram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іп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отырасыз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ба?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Бұл жаттығуды жүргізудегі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негізгі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мақсатымыз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</w:t>
      </w:r>
      <w:proofErr w:type="gram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іншіден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өзімізді,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екіншіден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басқа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адамдарды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танып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білу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үшін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болса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үшіншіден бойымыздағы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жаман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қасиеттерді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жойып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жақсы қасиеттерімізді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асыру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болады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Есіңе сақта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Ұлағатты сөздерді оқып, олардың мәнін түсіндір.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Жақсы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мінез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құлық пен ақыл күші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болып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екеуі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</w:t>
      </w:r>
      <w:proofErr w:type="gram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іккенде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бұлар адамшылық қасиеттер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болып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табылады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Адамның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басына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қонған бақыттың тұрақты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болуы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жақсы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мінез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құ</w:t>
      </w:r>
      <w:proofErr w:type="gram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лы</w:t>
      </w:r>
      <w:proofErr w:type="gram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ққа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байланысты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Әл -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Фараби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Шығармашылық жұмыс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«Жаныңда жү</w:t>
      </w:r>
      <w:proofErr w:type="gram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жақсы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тақырыбында эссе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9«Сұлулықтың» қандай түрі бар (ассоциация)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Мінез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сұлулығы (байсалдылық,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жайдары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мінез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көпшіл көңіл)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Түр сұлулығы ( бота көз, әдемі жүз)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Дене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бітімінің сұлулығы (ұзын бой, түзу аяқ,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шымыр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дене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 сұлулығ</w:t>
      </w:r>
      <w:proofErr w:type="gram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ы(</w:t>
      </w:r>
      <w:proofErr w:type="gram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көп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білу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шешен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шыншылдық, қыз балаға нәзіктік,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жігітке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қайсарлық )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Мінез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сұлулығы. Жанның да өз әсемдігі бар, оның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кербездігі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істелген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қылықтың тартымдылығы жүректі рахатқа бөлейді. Оның алғашқы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белгісі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жаратпайтын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адамы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туралы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жақсы </w:t>
      </w:r>
      <w:proofErr w:type="spellStart"/>
      <w:proofErr w:type="gram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ікір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айту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Қорытынды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Адамгершілік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қасиеттер өз бойындағы жақсы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мінез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құлық, жақсы әдет, жақсы әдептен құралады.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ананы</w:t>
      </w:r>
      <w:proofErr w:type="gram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ң ақ сүтімен, әкенің үлгі - өнегесімен,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әжеңнің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берер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үлкендік, ақсақалдық тәрбиелерімен бойыңа сіңеді.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Мектепте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ұстаздар өмірдегі жақсылық пен жамандық, адалдық пен арамдықтың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айырмасын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танып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білуге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көмектеседі, өмірде дұрыс бағыт таңдай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білуге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үйретеді.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Оны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саралап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таңдап, бағалап,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байыптап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өзіңе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керегін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ала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білу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жақсылыққа үйрені</w:t>
      </w:r>
      <w:proofErr w:type="gram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жамандықтан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жирену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өзіңе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байланысты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Жақсы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боламын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өмірде мақсатыма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жетемін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десең бойыңдағы қасиеттерді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ізгіленді</w:t>
      </w:r>
      <w:proofErr w:type="gram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іп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адамгершілікке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ұмтылған жөн.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Рефлексия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Өзіңе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пайдалы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мәлімет ала алдың ба?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Қандай әсер алдың?</w:t>
      </w:r>
      <w:r w:rsidRPr="00026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Тілегіңмен ұсынысың бар </w:t>
      </w:r>
      <w:proofErr w:type="spellStart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</w:t>
      </w:r>
      <w:proofErr w:type="spellEnd"/>
      <w:r w:rsidRPr="00026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sectPr w:rsidR="008F2C78" w:rsidRPr="000262CF" w:rsidSect="000262CF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262CF"/>
    <w:rsid w:val="000262CF"/>
    <w:rsid w:val="00062405"/>
    <w:rsid w:val="000B4BDA"/>
    <w:rsid w:val="00131B02"/>
    <w:rsid w:val="00725C50"/>
    <w:rsid w:val="008F2C78"/>
    <w:rsid w:val="00C1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2019-10-06T15:55:00Z</cp:lastPrinted>
  <dcterms:created xsi:type="dcterms:W3CDTF">2019-10-06T15:52:00Z</dcterms:created>
  <dcterms:modified xsi:type="dcterms:W3CDTF">2019-10-06T15:55:00Z</dcterms:modified>
</cp:coreProperties>
</file>